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651" w:rsidRDefault="00FF76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632" w:type="dxa"/>
        <w:tblBorders>
          <w:top w:val="nil"/>
          <w:left w:val="nil"/>
          <w:bottom w:val="single" w:sz="2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8681"/>
      </w:tblGrid>
      <w:tr w:rsidR="00FF7651">
        <w:trPr>
          <w:trHeight w:val="1018"/>
        </w:trPr>
        <w:tc>
          <w:tcPr>
            <w:tcW w:w="1951" w:type="dxa"/>
          </w:tcPr>
          <w:p w:rsidR="00FF7651" w:rsidRDefault="00FF7651">
            <w:pPr>
              <w:jc w:val="center"/>
              <w:rPr>
                <w:b/>
              </w:rPr>
            </w:pPr>
          </w:p>
        </w:tc>
        <w:tc>
          <w:tcPr>
            <w:tcW w:w="8681" w:type="dxa"/>
            <w:vAlign w:val="center"/>
          </w:tcPr>
          <w:p w:rsidR="00FF7651" w:rsidRPr="00865A00" w:rsidRDefault="00FF7651" w:rsidP="00865A00">
            <w:pPr>
              <w:rPr>
                <w:b/>
              </w:rPr>
            </w:pPr>
          </w:p>
        </w:tc>
      </w:tr>
    </w:tbl>
    <w:p w:rsidR="00FF7651" w:rsidRDefault="00FF7651">
      <w:pPr>
        <w:rPr>
          <w:sz w:val="14"/>
          <w:szCs w:val="14"/>
        </w:rPr>
      </w:pPr>
    </w:p>
    <w:p w:rsidR="00FF7651" w:rsidRDefault="00FF7651"/>
    <w:p w:rsidR="00FF7651" w:rsidRDefault="000F1F6F">
      <w:pPr>
        <w:spacing w:line="276" w:lineRule="auto"/>
        <w:jc w:val="center"/>
        <w:rPr>
          <w:rFonts w:ascii="Bookman Old Style" w:eastAsia="Bookman Old Style" w:hAnsi="Bookman Old Style" w:cs="Bookman Old Style"/>
          <w:b/>
          <w:sz w:val="44"/>
          <w:szCs w:val="44"/>
        </w:rPr>
      </w:pPr>
      <w:r>
        <w:rPr>
          <w:rFonts w:ascii="Bookman Old Style" w:eastAsia="Bookman Old Style" w:hAnsi="Bookman Old Style" w:cs="Bookman Old Style"/>
          <w:b/>
          <w:sz w:val="44"/>
          <w:szCs w:val="44"/>
        </w:rPr>
        <w:t>BURSE  ŞCOLARE 2026-2027</w:t>
      </w:r>
    </w:p>
    <w:p w:rsidR="00FF7651" w:rsidRDefault="00FF7651">
      <w:pPr>
        <w:spacing w:line="276" w:lineRule="auto"/>
        <w:jc w:val="both"/>
        <w:rPr>
          <w:sz w:val="32"/>
          <w:szCs w:val="32"/>
        </w:rPr>
      </w:pPr>
    </w:p>
    <w:p w:rsidR="00FF7651" w:rsidRDefault="001E61AB">
      <w:pPr>
        <w:spacing w:line="276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În perioada </w:t>
      </w:r>
      <w:r w:rsidR="000F1F6F">
        <w:rPr>
          <w:b/>
          <w:sz w:val="40"/>
          <w:szCs w:val="40"/>
          <w:u w:val="single"/>
        </w:rPr>
        <w:t>07</w:t>
      </w:r>
      <w:r>
        <w:rPr>
          <w:b/>
          <w:sz w:val="40"/>
          <w:szCs w:val="40"/>
          <w:u w:val="single"/>
        </w:rPr>
        <w:t xml:space="preserve"> septembrie -</w:t>
      </w:r>
      <w:r>
        <w:rPr>
          <w:sz w:val="40"/>
          <w:szCs w:val="40"/>
          <w:u w:val="single"/>
        </w:rPr>
        <w:t xml:space="preserve"> </w:t>
      </w:r>
      <w:r w:rsidR="000F1F6F">
        <w:rPr>
          <w:b/>
          <w:sz w:val="40"/>
          <w:szCs w:val="40"/>
          <w:u w:val="single"/>
        </w:rPr>
        <w:t>01 Octombrie 2026</w:t>
      </w:r>
      <w:r>
        <w:rPr>
          <w:sz w:val="32"/>
          <w:szCs w:val="32"/>
        </w:rPr>
        <w:t xml:space="preserve"> se pot depune referate/dosare în vederea obținerii de burse scolare. </w:t>
      </w:r>
    </w:p>
    <w:p w:rsidR="00FF7651" w:rsidRDefault="001E61AB">
      <w:pPr>
        <w:spacing w:line="276" w:lineRule="auto"/>
        <w:ind w:firstLine="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Documentele necesare pentru acordarea burselor </w:t>
      </w:r>
      <w:r>
        <w:rPr>
          <w:b/>
          <w:sz w:val="32"/>
          <w:szCs w:val="32"/>
        </w:rPr>
        <w:t>se pot depune online sau fizic</w:t>
      </w:r>
      <w:r>
        <w:rPr>
          <w:sz w:val="32"/>
          <w:szCs w:val="32"/>
        </w:rPr>
        <w:t xml:space="preserve"> la secretariatul unității.</w:t>
      </w: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36"/>
          <w:szCs w:val="36"/>
          <w:u w:val="single"/>
        </w:rPr>
      </w:pPr>
      <w:r>
        <w:rPr>
          <w:b/>
          <w:color w:val="000000"/>
          <w:sz w:val="36"/>
          <w:szCs w:val="36"/>
          <w:highlight w:val="yellow"/>
          <w:u w:val="single"/>
        </w:rPr>
        <w:t>I.BURS</w:t>
      </w:r>
      <w:r w:rsidR="0028255F">
        <w:rPr>
          <w:b/>
          <w:color w:val="000000"/>
          <w:sz w:val="36"/>
          <w:szCs w:val="36"/>
          <w:highlight w:val="yellow"/>
          <w:u w:val="single"/>
        </w:rPr>
        <w:t xml:space="preserve">A DE MERIT </w:t>
      </w:r>
    </w:p>
    <w:p w:rsidR="00FF7651" w:rsidRDefault="001E6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(1) </w:t>
      </w:r>
      <w:r>
        <w:rPr>
          <w:b/>
          <w:sz w:val="28"/>
          <w:szCs w:val="28"/>
          <w:highlight w:val="yellow"/>
        </w:rPr>
        <w:t>Bursele de merit</w:t>
      </w:r>
      <w:r>
        <w:rPr>
          <w:sz w:val="28"/>
          <w:szCs w:val="28"/>
        </w:rPr>
        <w:t xml:space="preserve"> se acordă după cum urmează:</w:t>
      </w:r>
    </w:p>
    <w:p w:rsidR="00FF7651" w:rsidRDefault="001E6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a) elevilor din fiecare clasă de gimnaziu și liceu, cu </w:t>
      </w:r>
      <w:r>
        <w:rPr>
          <w:b/>
          <w:sz w:val="28"/>
          <w:szCs w:val="28"/>
        </w:rPr>
        <w:t>medii generale</w:t>
      </w:r>
      <w:r>
        <w:rPr>
          <w:sz w:val="28"/>
          <w:szCs w:val="28"/>
        </w:rPr>
        <w:t xml:space="preserve"> pe anul școlar anterior </w:t>
      </w:r>
      <w:r w:rsidR="0028255F">
        <w:rPr>
          <w:b/>
          <w:sz w:val="28"/>
          <w:szCs w:val="28"/>
        </w:rPr>
        <w:t>egale sau mai mari de 9,00</w:t>
      </w:r>
      <w:r w:rsidR="0028255F">
        <w:rPr>
          <w:sz w:val="28"/>
          <w:szCs w:val="28"/>
        </w:rPr>
        <w:t>, pentru un număr rotunjit în urma aplicării</w:t>
      </w:r>
      <w:r>
        <w:rPr>
          <w:sz w:val="28"/>
          <w:szCs w:val="28"/>
        </w:rPr>
        <w:t xml:space="preserve"> </w:t>
      </w:r>
      <w:r w:rsidR="0028255F">
        <w:rPr>
          <w:sz w:val="28"/>
          <w:szCs w:val="28"/>
        </w:rPr>
        <w:t xml:space="preserve">procentului de </w:t>
      </w:r>
      <w:r w:rsidR="0028255F" w:rsidRPr="0028255F">
        <w:rPr>
          <w:b/>
          <w:sz w:val="28"/>
          <w:szCs w:val="28"/>
        </w:rPr>
        <w:t>15</w:t>
      </w:r>
      <w:r w:rsidRPr="0028255F">
        <w:rPr>
          <w:b/>
          <w:sz w:val="28"/>
          <w:szCs w:val="28"/>
        </w:rPr>
        <w:t>%</w:t>
      </w:r>
      <w:r w:rsidR="00D17E95">
        <w:rPr>
          <w:b/>
          <w:sz w:val="28"/>
          <w:szCs w:val="28"/>
        </w:rPr>
        <w:t>,</w:t>
      </w:r>
      <w:r w:rsidR="0028255F">
        <w:rPr>
          <w:sz w:val="28"/>
          <w:szCs w:val="28"/>
        </w:rPr>
        <w:t xml:space="preserve"> </w:t>
      </w:r>
    </w:p>
    <w:p w:rsidR="00FF7651" w:rsidRDefault="001E6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b) elevilor din fiecare clasă </w:t>
      </w:r>
      <w:r>
        <w:rPr>
          <w:b/>
          <w:sz w:val="28"/>
          <w:szCs w:val="28"/>
          <w:highlight w:val="yellow"/>
        </w:rPr>
        <w:t>a V-a</w:t>
      </w:r>
      <w:r>
        <w:rPr>
          <w:sz w:val="28"/>
          <w:szCs w:val="28"/>
        </w:rPr>
        <w:t>, cu media</w:t>
      </w:r>
      <w:r w:rsidR="00D17E95">
        <w:rPr>
          <w:sz w:val="28"/>
          <w:szCs w:val="28"/>
        </w:rPr>
        <w:t xml:space="preserve"> cu două zecimale a notelor din  primele</w:t>
      </w:r>
      <w:r>
        <w:rPr>
          <w:sz w:val="28"/>
          <w:szCs w:val="28"/>
        </w:rPr>
        <w:t xml:space="preserve"> două intervale de învățare din anul școlar în</w:t>
      </w:r>
      <w:r w:rsidR="0028255F">
        <w:rPr>
          <w:sz w:val="28"/>
          <w:szCs w:val="28"/>
        </w:rPr>
        <w:t xml:space="preserve"> curs mai mare sau egală cu </w:t>
      </w:r>
      <w:r w:rsidR="0028255F" w:rsidRPr="0028255F">
        <w:rPr>
          <w:b/>
          <w:sz w:val="28"/>
          <w:szCs w:val="28"/>
        </w:rPr>
        <w:t>9,00</w:t>
      </w:r>
      <w:r w:rsidR="0028255F">
        <w:rPr>
          <w:sz w:val="28"/>
          <w:szCs w:val="28"/>
        </w:rPr>
        <w:t>;</w:t>
      </w:r>
      <w:r>
        <w:rPr>
          <w:sz w:val="28"/>
          <w:szCs w:val="28"/>
        </w:rPr>
        <w:t xml:space="preserve"> (</w:t>
      </w:r>
      <w:r w:rsidR="000F1F6F">
        <w:rPr>
          <w:b/>
          <w:sz w:val="28"/>
          <w:szCs w:val="28"/>
        </w:rPr>
        <w:t>referat în luna ianuarie 2026</w:t>
      </w:r>
      <w:r>
        <w:rPr>
          <w:sz w:val="28"/>
          <w:szCs w:val="28"/>
        </w:rPr>
        <w:t>);</w:t>
      </w:r>
    </w:p>
    <w:p w:rsidR="00FF7651" w:rsidRDefault="001E6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c) elevilor din fiecare clasă </w:t>
      </w:r>
      <w:r>
        <w:rPr>
          <w:b/>
          <w:sz w:val="28"/>
          <w:szCs w:val="28"/>
          <w:highlight w:val="yellow"/>
        </w:rPr>
        <w:t>a IX-a</w:t>
      </w:r>
      <w:r>
        <w:rPr>
          <w:sz w:val="28"/>
          <w:szCs w:val="28"/>
        </w:rPr>
        <w:t xml:space="preserve"> cu medii de admitere în învățământu</w:t>
      </w:r>
      <w:r w:rsidR="0028255F">
        <w:rPr>
          <w:sz w:val="28"/>
          <w:szCs w:val="28"/>
        </w:rPr>
        <w:t xml:space="preserve">l liceal sau profesional  egale sau mai mari de 9,00; prin aplicarea procentului de 15% </w:t>
      </w:r>
    </w:p>
    <w:p w:rsidR="00FF7651" w:rsidRDefault="001E61AB" w:rsidP="005F3906">
      <w:pPr>
        <w:jc w:val="both"/>
        <w:rPr>
          <w:sz w:val="28"/>
          <w:szCs w:val="28"/>
        </w:rPr>
      </w:pPr>
      <w:r>
        <w:rPr>
          <w:sz w:val="28"/>
          <w:szCs w:val="28"/>
        </w:rPr>
        <w:t>d) elevilor de gimnaziu și liceu, inclusiv învățământ profesional ș</w:t>
      </w:r>
      <w:r w:rsidR="005F3906">
        <w:rPr>
          <w:sz w:val="28"/>
          <w:szCs w:val="28"/>
        </w:rPr>
        <w:t>i dual, care au obținut premiul I,  la etapa națională a</w:t>
      </w:r>
      <w:r>
        <w:rPr>
          <w:sz w:val="28"/>
          <w:szCs w:val="28"/>
        </w:rPr>
        <w:t xml:space="preserve"> </w:t>
      </w:r>
      <w:r w:rsidR="005F3906">
        <w:rPr>
          <w:sz w:val="28"/>
          <w:szCs w:val="28"/>
        </w:rPr>
        <w:t>olimpiadelor școlare organizate și finanțate</w:t>
      </w:r>
      <w:r>
        <w:rPr>
          <w:sz w:val="28"/>
          <w:szCs w:val="28"/>
        </w:rPr>
        <w:t xml:space="preserve"> de Ministerul Educației, premiul I</w:t>
      </w:r>
      <w:r w:rsidR="005F3906">
        <w:rPr>
          <w:sz w:val="28"/>
          <w:szCs w:val="28"/>
        </w:rPr>
        <w:t>, II,III</w:t>
      </w:r>
      <w:r>
        <w:rPr>
          <w:sz w:val="28"/>
          <w:szCs w:val="28"/>
        </w:rPr>
        <w:t xml:space="preserve"> l</w:t>
      </w:r>
      <w:r w:rsidR="005F3906">
        <w:rPr>
          <w:sz w:val="28"/>
          <w:szCs w:val="28"/>
        </w:rPr>
        <w:t>a competitiilor</w:t>
      </w:r>
      <w:r>
        <w:rPr>
          <w:sz w:val="28"/>
          <w:szCs w:val="28"/>
        </w:rPr>
        <w:t xml:space="preserve"> </w:t>
      </w:r>
      <w:r w:rsidR="005F3906">
        <w:rPr>
          <w:sz w:val="28"/>
          <w:szCs w:val="28"/>
        </w:rPr>
        <w:t xml:space="preserve">internaționale </w:t>
      </w:r>
      <w:r>
        <w:rPr>
          <w:sz w:val="28"/>
          <w:szCs w:val="28"/>
        </w:rPr>
        <w:t xml:space="preserve"> recunoscute de Min</w:t>
      </w:r>
      <w:r w:rsidR="005F3906">
        <w:rPr>
          <w:sz w:val="28"/>
          <w:szCs w:val="28"/>
        </w:rPr>
        <w:t xml:space="preserve">isterul Educației. </w:t>
      </w:r>
    </w:p>
    <w:p w:rsidR="00FF7651" w:rsidRDefault="001E61AB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.</w:t>
      </w:r>
    </w:p>
    <w:p w:rsidR="00FF7651" w:rsidRDefault="001E61AB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hd w:val="clear" w:color="auto" w:fill="66FFFF"/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Pot primi bursa</w:t>
      </w:r>
      <w:r w:rsidR="005F3906">
        <w:rPr>
          <w:b/>
          <w:color w:val="000000"/>
          <w:sz w:val="28"/>
          <w:szCs w:val="28"/>
        </w:rPr>
        <w:t xml:space="preserve"> de merit </w:t>
      </w:r>
      <w:r>
        <w:rPr>
          <w:b/>
          <w:color w:val="000000"/>
          <w:sz w:val="28"/>
          <w:szCs w:val="28"/>
        </w:rPr>
        <w:t xml:space="preserve"> doar elevii promovati la toate disciplinele si media 10 la purtare în</w:t>
      </w:r>
      <w:r w:rsidR="000F1F6F">
        <w:rPr>
          <w:b/>
          <w:color w:val="000000"/>
          <w:sz w:val="28"/>
          <w:szCs w:val="28"/>
        </w:rPr>
        <w:t xml:space="preserve"> anul școlar 2025-2026</w:t>
      </w:r>
      <w:r w:rsidR="00D17E95">
        <w:rPr>
          <w:b/>
          <w:color w:val="000000"/>
          <w:sz w:val="28"/>
          <w:szCs w:val="28"/>
        </w:rPr>
        <w:t>, precum și elevii care au</w:t>
      </w:r>
      <w:r w:rsidR="009B1293">
        <w:rPr>
          <w:b/>
          <w:color w:val="000000"/>
          <w:sz w:val="28"/>
          <w:szCs w:val="28"/>
        </w:rPr>
        <w:t xml:space="preserve"> media egală cu a ultimului beneficiar</w:t>
      </w:r>
    </w:p>
    <w:p w:rsidR="00FF7651" w:rsidRDefault="00FF76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2CC"/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BURSELE</w:t>
      </w:r>
      <w:r w:rsidR="005F3906">
        <w:rPr>
          <w:b/>
          <w:color w:val="000000"/>
          <w:sz w:val="28"/>
          <w:szCs w:val="28"/>
        </w:rPr>
        <w:t xml:space="preserve"> DE MERIT </w:t>
      </w:r>
      <w:r>
        <w:rPr>
          <w:b/>
          <w:color w:val="000000"/>
          <w:sz w:val="28"/>
          <w:szCs w:val="28"/>
        </w:rPr>
        <w:t>se acordă elevilor pe baza rezultatel</w:t>
      </w:r>
      <w:r w:rsidR="005F3906">
        <w:rPr>
          <w:b/>
          <w:color w:val="000000"/>
          <w:sz w:val="28"/>
          <w:szCs w:val="28"/>
        </w:rPr>
        <w:t xml:space="preserve">or obținut </w:t>
      </w:r>
      <w:r>
        <w:rPr>
          <w:b/>
          <w:color w:val="000000"/>
          <w:sz w:val="28"/>
          <w:szCs w:val="28"/>
        </w:rPr>
        <w:t>LA PROPUNEREA DIRIGINTELUI (referat).</w:t>
      </w: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Referatul întocmit de prof. diriginte va fi însoțit (pentru elevii propuși pentru bursă</w:t>
      </w:r>
      <w:r w:rsidR="005F3906">
        <w:rPr>
          <w:color w:val="000000"/>
          <w:sz w:val="28"/>
          <w:szCs w:val="28"/>
        </w:rPr>
        <w:t xml:space="preserve"> de merit </w:t>
      </w:r>
      <w:r>
        <w:rPr>
          <w:color w:val="000000"/>
          <w:sz w:val="28"/>
          <w:szCs w:val="28"/>
        </w:rPr>
        <w:t>) de:</w:t>
      </w:r>
    </w:p>
    <w:p w:rsidR="00FF7651" w:rsidRDefault="001E61A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copie a certificatului de naștere/carte identitate  </w:t>
      </w:r>
    </w:p>
    <w:p w:rsidR="00FF7651" w:rsidRDefault="001E61A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extras de cont bancar</w:t>
      </w:r>
    </w:p>
    <w:p w:rsidR="00FF7651" w:rsidRDefault="001E61A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copie carte identitate titular cont (părinte, reprezentant legal) </w:t>
      </w:r>
    </w:p>
    <w:p w:rsidR="00FF7651" w:rsidRDefault="00FF76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8"/>
          <w:szCs w:val="28"/>
        </w:rPr>
      </w:pPr>
    </w:p>
    <w:p w:rsidR="00FF7651" w:rsidRDefault="000F1F6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Pentru anul școlar 2026—2027</w:t>
      </w:r>
      <w:r w:rsidR="001E61AB">
        <w:rPr>
          <w:color w:val="000000"/>
          <w:sz w:val="28"/>
          <w:szCs w:val="28"/>
        </w:rPr>
        <w:t xml:space="preserve"> </w:t>
      </w:r>
      <w:r w:rsidR="001E61AB">
        <w:rPr>
          <w:b/>
          <w:color w:val="000000"/>
          <w:sz w:val="28"/>
          <w:szCs w:val="28"/>
        </w:rPr>
        <w:t>cuantumul bursei de merit este 450 lei/luna</w:t>
      </w:r>
      <w:r w:rsidR="001E61AB">
        <w:rPr>
          <w:color w:val="000000"/>
          <w:sz w:val="28"/>
          <w:szCs w:val="28"/>
        </w:rPr>
        <w:t>, pe perioada cursurilor școlare.</w:t>
      </w:r>
    </w:p>
    <w:p w:rsidR="00FF7651" w:rsidRDefault="00FF76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  <w:highlight w:val="red"/>
        </w:rPr>
        <w:t>Nu se ia în considerare nivelul venitului mediu pe membru de familie.</w:t>
      </w:r>
    </w:p>
    <w:p w:rsidR="00FF7651" w:rsidRDefault="00FF76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36"/>
          <w:szCs w:val="36"/>
          <w:highlight w:val="yellow"/>
          <w:u w:val="single"/>
        </w:rPr>
      </w:pPr>
    </w:p>
    <w:p w:rsidR="00FF7651" w:rsidRPr="009B1293" w:rsidRDefault="00FF76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8"/>
          <w:szCs w:val="28"/>
          <w:highlight w:val="yellow"/>
          <w:u w:val="single"/>
        </w:rPr>
      </w:pP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44"/>
          <w:szCs w:val="44"/>
          <w:u w:val="single"/>
        </w:rPr>
      </w:pPr>
      <w:r>
        <w:rPr>
          <w:b/>
          <w:color w:val="000000"/>
          <w:sz w:val="36"/>
          <w:szCs w:val="36"/>
          <w:highlight w:val="yellow"/>
          <w:u w:val="single"/>
        </w:rPr>
        <w:t>II.BURSA SOCIALĂ</w:t>
      </w: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Se acordă pentru:</w:t>
      </w:r>
    </w:p>
    <w:p w:rsidR="00FF7651" w:rsidRPr="00682A52" w:rsidRDefault="001E61AB" w:rsidP="00682A52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E599"/>
        <w:spacing w:line="276" w:lineRule="auto"/>
        <w:rPr>
          <w:b/>
          <w:color w:val="000000"/>
          <w:sz w:val="28"/>
          <w:szCs w:val="28"/>
        </w:rPr>
      </w:pPr>
      <w:r w:rsidRPr="00682A52">
        <w:rPr>
          <w:b/>
          <w:color w:val="000000"/>
          <w:sz w:val="28"/>
          <w:szCs w:val="28"/>
        </w:rPr>
        <w:t>Elevi proveniți din familii cu venit mediu net lunar pe mebru de familie, supus im</w:t>
      </w:r>
      <w:r w:rsidR="000F1F6F">
        <w:rPr>
          <w:b/>
          <w:color w:val="000000"/>
          <w:sz w:val="28"/>
          <w:szCs w:val="28"/>
        </w:rPr>
        <w:t>pozării, din perioada 01.09.2025 - 31.08.2026</w:t>
      </w:r>
      <w:r w:rsidRPr="00682A52">
        <w:rPr>
          <w:b/>
          <w:color w:val="000000"/>
          <w:sz w:val="28"/>
          <w:szCs w:val="28"/>
        </w:rPr>
        <w:t>, mai mic de 50% din salariul minim net pe economie</w:t>
      </w:r>
    </w:p>
    <w:p w:rsidR="00682A52" w:rsidRPr="00682A52" w:rsidRDefault="00682A52" w:rsidP="00682A52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E599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TREBUIE SĂ FI</w:t>
      </w:r>
      <w:r w:rsidR="000F1F6F">
        <w:rPr>
          <w:b/>
          <w:color w:val="000000"/>
          <w:sz w:val="28"/>
          <w:szCs w:val="28"/>
        </w:rPr>
        <w:t>E</w:t>
      </w:r>
      <w:r>
        <w:rPr>
          <w:b/>
          <w:color w:val="000000"/>
          <w:sz w:val="28"/>
          <w:szCs w:val="28"/>
        </w:rPr>
        <w:t xml:space="preserve"> PROMOVAT ȘI  SĂ AIBĂ MEDIA 10 LA PURTARE ÎN ANUL ANTERIOR</w:t>
      </w:r>
    </w:p>
    <w:p w:rsidR="00FF7651" w:rsidRDefault="001E61AB">
      <w:pPr>
        <w:shd w:val="clear" w:color="auto" w:fill="66FFFF"/>
        <w:spacing w:line="259" w:lineRule="auto"/>
        <w:jc w:val="both"/>
      </w:pPr>
      <w:r>
        <w:rPr>
          <w:b/>
          <w:u w:val="single"/>
        </w:rPr>
        <w:t>Condiții de acordare</w:t>
      </w:r>
      <w:r>
        <w:rPr>
          <w:b/>
        </w:rPr>
        <w:t xml:space="preserve">:  </w:t>
      </w:r>
    </w:p>
    <w:p w:rsidR="00FF7651" w:rsidRDefault="001E61AB">
      <w:pPr>
        <w:shd w:val="clear" w:color="auto" w:fill="66FFFF"/>
        <w:spacing w:after="4"/>
        <w:ind w:right="700"/>
        <w:jc w:val="both"/>
      </w:pPr>
      <w:r>
        <w:rPr>
          <w:b/>
        </w:rPr>
        <w:t xml:space="preserve">venitul net lunar să nu depășească suma de  </w:t>
      </w:r>
      <w:r w:rsidR="00691634">
        <w:rPr>
          <w:b/>
          <w:sz w:val="48"/>
          <w:szCs w:val="48"/>
        </w:rPr>
        <w:t>1349,50</w:t>
      </w:r>
      <w:bookmarkStart w:id="0" w:name="_GoBack"/>
      <w:bookmarkEnd w:id="0"/>
      <w:r>
        <w:rPr>
          <w:b/>
          <w:sz w:val="48"/>
          <w:szCs w:val="48"/>
        </w:rPr>
        <w:t xml:space="preserve"> </w:t>
      </w:r>
      <w:r>
        <w:rPr>
          <w:b/>
        </w:rPr>
        <w:t>lei/membru de familie/lună;</w:t>
      </w:r>
    </w:p>
    <w:p w:rsidR="00FF7651" w:rsidRDefault="00FF76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0" w:firstLine="283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Dosarul va cuprinde</w:t>
      </w:r>
      <w:r w:rsidR="00332EC7">
        <w:rPr>
          <w:b/>
          <w:color w:val="000000"/>
          <w:sz w:val="28"/>
          <w:szCs w:val="28"/>
          <w:u w:val="single"/>
        </w:rPr>
        <w:t>, în funcție de tipul de bursă socială, acte trecute în cerere</w:t>
      </w:r>
      <w:r>
        <w:rPr>
          <w:b/>
          <w:color w:val="000000"/>
          <w:sz w:val="28"/>
          <w:szCs w:val="28"/>
          <w:u w:val="single"/>
        </w:rPr>
        <w:t>:</w:t>
      </w:r>
    </w:p>
    <w:p w:rsidR="00FF7651" w:rsidRDefault="001E61A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cererea părintelui/reprezentantului legal/elevului major</w:t>
      </w:r>
      <w:r w:rsidR="00332EC7">
        <w:rPr>
          <w:color w:val="000000"/>
          <w:sz w:val="28"/>
          <w:szCs w:val="28"/>
        </w:rPr>
        <w:t>, care cuprinde și acordul privind prelucrarea datelor cu caracter personal pentru verificarea respectării criteriilor de acordare a bursei;</w:t>
      </w:r>
      <w:r>
        <w:rPr>
          <w:color w:val="000000"/>
          <w:sz w:val="28"/>
          <w:szCs w:val="28"/>
        </w:rPr>
        <w:t xml:space="preserve">; </w:t>
      </w:r>
    </w:p>
    <w:p w:rsidR="00FF7651" w:rsidRDefault="001E61A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declarație pe propria răspundere privind venitu</w:t>
      </w:r>
      <w:r w:rsidR="00332EC7">
        <w:rPr>
          <w:color w:val="000000"/>
          <w:sz w:val="28"/>
          <w:szCs w:val="28"/>
        </w:rPr>
        <w:t>rile nete</w:t>
      </w:r>
      <w:r>
        <w:rPr>
          <w:color w:val="000000"/>
          <w:sz w:val="28"/>
          <w:szCs w:val="28"/>
        </w:rPr>
        <w:t>, obținute pe ultimele 12 luni anterioare cererii, realizate de membrii familiei, supuse impozitului pe ve</w:t>
      </w:r>
      <w:r w:rsidR="00332EC7">
        <w:rPr>
          <w:color w:val="000000"/>
          <w:sz w:val="28"/>
          <w:szCs w:val="28"/>
        </w:rPr>
        <w:t>nit</w:t>
      </w:r>
      <w:r w:rsidR="000F1F6F">
        <w:rPr>
          <w:color w:val="000000"/>
          <w:sz w:val="28"/>
          <w:szCs w:val="28"/>
        </w:rPr>
        <w:t xml:space="preserve"> ȘI ACTE DOVEDITOARE VENIT</w:t>
      </w:r>
      <w:r>
        <w:rPr>
          <w:color w:val="000000"/>
          <w:sz w:val="28"/>
          <w:szCs w:val="28"/>
        </w:rPr>
        <w:t xml:space="preserve">; </w:t>
      </w:r>
    </w:p>
    <w:p w:rsidR="00FF7651" w:rsidRDefault="00D5782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copii certificate</w:t>
      </w:r>
      <w:r w:rsidR="001E61AB">
        <w:rPr>
          <w:color w:val="000000"/>
          <w:sz w:val="28"/>
          <w:szCs w:val="28"/>
        </w:rPr>
        <w:t xml:space="preserve"> de naștere ale copiilor sub 14 ani;</w:t>
      </w:r>
    </w:p>
    <w:p w:rsidR="00FF7651" w:rsidRDefault="00D5782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copii acte</w:t>
      </w:r>
      <w:r w:rsidR="001E61AB">
        <w:rPr>
          <w:color w:val="000000"/>
          <w:sz w:val="28"/>
          <w:szCs w:val="28"/>
        </w:rPr>
        <w:t xml:space="preserve"> de identitate ale persoanelor care au peste 14 ani;</w:t>
      </w:r>
    </w:p>
    <w:p w:rsidR="00FF7651" w:rsidRDefault="001E61A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copie certificat căsătorie părinți/sentință de divorț (unde este cazul);</w:t>
      </w:r>
    </w:p>
    <w:p w:rsidR="00FF7651" w:rsidRDefault="00D5782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copie </w:t>
      </w:r>
      <w:r w:rsidR="001E61AB">
        <w:rPr>
          <w:color w:val="000000"/>
          <w:sz w:val="28"/>
          <w:szCs w:val="28"/>
        </w:rPr>
        <w:t>sentință judecătorească din care să rezulte stabilirea domiciliului copilului/copiilor la unul dintre părinți</w:t>
      </w:r>
      <w:r w:rsidR="00332EC7">
        <w:rPr>
          <w:color w:val="000000"/>
          <w:sz w:val="28"/>
          <w:szCs w:val="28"/>
        </w:rPr>
        <w:t>, subliniată cu pix</w:t>
      </w:r>
    </w:p>
    <w:p w:rsidR="00FF7651" w:rsidRDefault="00D5782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copie </w:t>
      </w:r>
      <w:r w:rsidR="001E61AB">
        <w:rPr>
          <w:color w:val="000000"/>
          <w:sz w:val="28"/>
          <w:szCs w:val="28"/>
        </w:rPr>
        <w:t xml:space="preserve">certificat de deces, </w:t>
      </w:r>
    </w:p>
    <w:p w:rsidR="00FF7651" w:rsidRDefault="00D57823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copie </w:t>
      </w:r>
      <w:r w:rsidR="001E61AB">
        <w:rPr>
          <w:color w:val="000000"/>
          <w:sz w:val="28"/>
          <w:szCs w:val="28"/>
        </w:rPr>
        <w:t xml:space="preserve">decizia instanței de menținere a stării de arest, </w:t>
      </w:r>
    </w:p>
    <w:p w:rsidR="00FF7651" w:rsidRDefault="001E61A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raport de anchetă socială în cazul părinților dispăruți;</w:t>
      </w:r>
    </w:p>
    <w:p w:rsidR="00FF7651" w:rsidRDefault="001E61A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extras de cont bancar .</w:t>
      </w:r>
    </w:p>
    <w:p w:rsidR="00FF7651" w:rsidRDefault="009B12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8"/>
          <w:szCs w:val="28"/>
        </w:rPr>
      </w:pPr>
      <w:r w:rsidRPr="009B1293">
        <w:rPr>
          <w:b/>
          <w:color w:val="000000"/>
          <w:sz w:val="28"/>
          <w:szCs w:val="28"/>
        </w:rPr>
        <w:t>La stabilirea venitului mediu lunar se iau în calcul toate veniturile nete realizate de mb familiei</w:t>
      </w:r>
    </w:p>
    <w:p w:rsidR="009B1293" w:rsidRDefault="009B12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8"/>
          <w:szCs w:val="28"/>
        </w:rPr>
      </w:pPr>
    </w:p>
    <w:p w:rsidR="009B1293" w:rsidRPr="009B1293" w:rsidRDefault="009B12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8"/>
          <w:szCs w:val="28"/>
        </w:rPr>
      </w:pPr>
    </w:p>
    <w:p w:rsidR="00FF7651" w:rsidRDefault="001E61AB">
      <w:pPr>
        <w:shd w:val="clear" w:color="auto" w:fill="FFE599"/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Elevi cu unul sau ambii părinți decedați și elevi asupra cărora a fost instituită o măsură de protecție specială, respectiv plasamentul/plasamentul de urgență</w:t>
      </w:r>
    </w:p>
    <w:p w:rsidR="00FF7651" w:rsidRDefault="00FF76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8"/>
          <w:szCs w:val="28"/>
          <w:u w:val="single"/>
        </w:rPr>
      </w:pP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0" w:firstLine="283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Dosarul va cuprinde: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cerere tip completată de elevii majori sau părinţii/tutorii legal instituiţi/reprezentanţii legali ai elevilor minori 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copie certificat naștere elev 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copie CI părinte/tutore legal 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copie certificat deces părinte/părinți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57823">
        <w:rPr>
          <w:sz w:val="28"/>
          <w:szCs w:val="28"/>
        </w:rPr>
        <w:t xml:space="preserve">copie </w:t>
      </w:r>
      <w:r>
        <w:rPr>
          <w:sz w:val="28"/>
          <w:szCs w:val="28"/>
        </w:rPr>
        <w:t>hotărâre judecătorească (în cazul în care un părinte a fost decăzut din drepturi)</w:t>
      </w:r>
    </w:p>
    <w:p w:rsidR="00FF7651" w:rsidRDefault="001E61AB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- documente care atestă instituirea unei măsuri de protecție socială (unde este cazul)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extras de cont bancar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  <w:highlight w:val="red"/>
        </w:rPr>
        <w:t>Nu se ia în considerare nivelul venitului mediu pe membru de familie.</w:t>
      </w:r>
    </w:p>
    <w:p w:rsidR="00FF7651" w:rsidRDefault="00FF76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</w:p>
    <w:p w:rsidR="00FF7651" w:rsidRPr="00D17E95" w:rsidRDefault="00FF7651" w:rsidP="00D17E95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  <w:rPr>
          <w:color w:val="000000"/>
          <w:sz w:val="28"/>
          <w:szCs w:val="28"/>
        </w:rPr>
      </w:pPr>
    </w:p>
    <w:p w:rsidR="00FF7651" w:rsidRDefault="00FF7651">
      <w:pPr>
        <w:spacing w:line="276" w:lineRule="auto"/>
        <w:jc w:val="both"/>
        <w:rPr>
          <w:sz w:val="28"/>
          <w:szCs w:val="28"/>
        </w:rPr>
      </w:pPr>
    </w:p>
    <w:p w:rsidR="00FF7651" w:rsidRDefault="00D17E95">
      <w:pPr>
        <w:shd w:val="clear" w:color="auto" w:fill="FFE599"/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1E61AB">
        <w:rPr>
          <w:b/>
          <w:sz w:val="28"/>
          <w:szCs w:val="28"/>
        </w:rPr>
        <w:t>. Elevi care au deficiențe/afectări funcționale produse de boli, tulburări sau afecțiuni ale structurilor și funcțiilor organismului conform anexa nr. 1 la Ordinul ministrului sănătății și al ministrului muncii, familiei, protecției sociale și persoanelor vârstnice nr. 1.306/1.883/2016.</w:t>
      </w:r>
    </w:p>
    <w:p w:rsidR="00FF7651" w:rsidRDefault="00FF7651">
      <w:pPr>
        <w:spacing w:line="276" w:lineRule="auto"/>
        <w:ind w:firstLine="567"/>
        <w:jc w:val="both"/>
        <w:rPr>
          <w:i/>
          <w:sz w:val="28"/>
          <w:szCs w:val="28"/>
        </w:rPr>
      </w:pP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0" w:firstLine="283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Dosarul va cuprinde: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cerere tip completată de elevii majori sau părinţii/tutorii legal instituiţi/reprezentanţii legali ai elevilor minori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copie certificate naștere/CI elev 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copie CI părinte/tutore legal 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57823">
        <w:rPr>
          <w:sz w:val="28"/>
          <w:szCs w:val="28"/>
        </w:rPr>
        <w:t xml:space="preserve">copie </w:t>
      </w:r>
      <w:r>
        <w:rPr>
          <w:sz w:val="28"/>
          <w:szCs w:val="28"/>
        </w:rPr>
        <w:t xml:space="preserve">certificat </w:t>
      </w:r>
      <w:r>
        <w:rPr>
          <w:b/>
          <w:sz w:val="28"/>
          <w:szCs w:val="28"/>
        </w:rPr>
        <w:t>eliberat de medicul specialist</w:t>
      </w:r>
      <w:r>
        <w:rPr>
          <w:sz w:val="28"/>
          <w:szCs w:val="28"/>
        </w:rPr>
        <w:t xml:space="preserve"> (tip A5) şi avizat de medicul de familie /medicul de la cabinetul şcolar, respectiv a certificatului de încadrare în grad de handicap</w:t>
      </w:r>
      <w:r w:rsidR="00FD48A2">
        <w:rPr>
          <w:sz w:val="28"/>
          <w:szCs w:val="28"/>
        </w:rPr>
        <w:t xml:space="preserve"> cu </w:t>
      </w:r>
      <w:r w:rsidR="00FD48A2">
        <w:rPr>
          <w:b/>
          <w:color w:val="000000"/>
        </w:rPr>
        <w:t>menționarea expresă că se încadrează în criteriile prevăzute în Anexa nr.1 la Ordinul comun nr.1306/1883/2016</w:t>
      </w:r>
      <w:r>
        <w:rPr>
          <w:sz w:val="28"/>
          <w:szCs w:val="28"/>
        </w:rPr>
        <w:t>;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extras de cont bancar</w:t>
      </w: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  <w:highlight w:val="red"/>
        </w:rPr>
        <w:t>Nu se ia în considerare nivelul venitului mediu pe membru de familie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:rsidR="009B1293" w:rsidRDefault="009B12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</w:p>
    <w:p w:rsidR="009B1293" w:rsidRDefault="009B12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8"/>
          <w:szCs w:val="28"/>
        </w:rPr>
      </w:pPr>
      <w:r w:rsidRPr="00FD6461">
        <w:rPr>
          <w:rFonts w:ascii="Arial" w:eastAsia="Arial" w:hAnsi="Arial" w:cs="Arial"/>
          <w:color w:val="000000"/>
          <w:sz w:val="28"/>
          <w:szCs w:val="28"/>
          <w:highlight w:val="magenta"/>
        </w:rPr>
        <w:t>4.</w:t>
      </w:r>
      <w:r w:rsidR="00FD6461" w:rsidRPr="00FD6461">
        <w:rPr>
          <w:rFonts w:ascii="Arial" w:eastAsia="Arial" w:hAnsi="Arial" w:cs="Arial"/>
          <w:color w:val="000000"/>
          <w:sz w:val="28"/>
          <w:szCs w:val="28"/>
          <w:highlight w:val="magenta"/>
        </w:rPr>
        <w:t xml:space="preserve">  </w:t>
      </w:r>
      <w:r w:rsidRPr="00FD6461">
        <w:rPr>
          <w:rFonts w:ascii="Arial" w:eastAsia="Arial" w:hAnsi="Arial" w:cs="Arial"/>
          <w:color w:val="000000"/>
          <w:sz w:val="28"/>
          <w:szCs w:val="28"/>
          <w:highlight w:val="magenta"/>
        </w:rPr>
        <w:t xml:space="preserve">Burse sociale pentru elevii proveniți din familii care beneficiază de venit minim net de incluziune, pe baza listei </w:t>
      </w:r>
      <w:r w:rsidR="00FD6461" w:rsidRPr="00FD6461">
        <w:rPr>
          <w:rFonts w:ascii="Arial" w:eastAsia="Arial" w:hAnsi="Arial" w:cs="Arial"/>
          <w:color w:val="000000"/>
          <w:sz w:val="28"/>
          <w:szCs w:val="28"/>
          <w:highlight w:val="magenta"/>
        </w:rPr>
        <w:t xml:space="preserve">  comunicate de AJPIS la inspectorat</w:t>
      </w:r>
    </w:p>
    <w:p w:rsidR="00FF7651" w:rsidRDefault="00FF76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</w:p>
    <w:p w:rsidR="00FF7651" w:rsidRDefault="001E61AB">
      <w:pPr>
        <w:shd w:val="clear" w:color="auto" w:fill="66FFFF"/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Elevii care acumulează 10 sau mai multe absențe nemotivate într-o lună nu primesc bursa socială pentru luna respectivă. </w:t>
      </w:r>
    </w:p>
    <w:p w:rsidR="00FF7651" w:rsidRDefault="00FF76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</w:p>
    <w:p w:rsidR="00FF7651" w:rsidRDefault="00FD48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Pentru anul școlar 2026—2027</w:t>
      </w:r>
      <w:r w:rsidR="001E61AB">
        <w:rPr>
          <w:color w:val="000000"/>
          <w:sz w:val="28"/>
          <w:szCs w:val="28"/>
        </w:rPr>
        <w:t xml:space="preserve"> </w:t>
      </w:r>
      <w:r w:rsidR="001E61AB">
        <w:rPr>
          <w:b/>
          <w:color w:val="000000"/>
          <w:sz w:val="28"/>
          <w:szCs w:val="28"/>
        </w:rPr>
        <w:t>cuantumul bursei sociale este 300 lei/lună</w:t>
      </w:r>
      <w:r w:rsidR="001E61AB">
        <w:rPr>
          <w:color w:val="000000"/>
          <w:sz w:val="28"/>
          <w:szCs w:val="28"/>
        </w:rPr>
        <w:t xml:space="preserve"> și se acordă și în perioada vacanțelor școlare</w:t>
      </w:r>
      <w:r w:rsidR="00D17E95">
        <w:rPr>
          <w:color w:val="000000"/>
          <w:sz w:val="28"/>
          <w:szCs w:val="28"/>
        </w:rPr>
        <w:t>,iar pentru elevii din clasele terminale ,în perioada susținerii examenelor</w:t>
      </w:r>
      <w:r w:rsidR="001E61AB">
        <w:rPr>
          <w:color w:val="000000"/>
          <w:sz w:val="28"/>
          <w:szCs w:val="28"/>
        </w:rPr>
        <w:t>.</w:t>
      </w: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0"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Nu primesc bursa socială în perioada vacanței de vară: </w:t>
      </w: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a) elevii care nu au promovat anul școlar; </w:t>
      </w: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b) elevii care la sfârșitul anului școlar sunt corigenți la mai mult de o disciplină și au acumulat mai mult de 20 de absențe nemotivate/an; </w:t>
      </w: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c) absolvenții învățământului gimnazial care nu au fost admiși în liceu/învățământ profesional, cursuri cu frecvență, într-o unitate de învățământ preuniversitar de stat; </w:t>
      </w: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d) elevii care repetă anul școlar din alte motive decât medicale.</w:t>
      </w:r>
    </w:p>
    <w:p w:rsidR="00FF7651" w:rsidRDefault="001E61AB" w:rsidP="00FD48A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0" w:firstLine="567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Bursa socială se poate cumula </w:t>
      </w:r>
      <w:r w:rsidR="00D17E95">
        <w:rPr>
          <w:b/>
          <w:color w:val="000000"/>
          <w:sz w:val="32"/>
          <w:szCs w:val="32"/>
        </w:rPr>
        <w:t>cu bursa de merit</w:t>
      </w:r>
      <w:r w:rsidR="00FD48A2">
        <w:rPr>
          <w:b/>
          <w:color w:val="000000"/>
          <w:sz w:val="32"/>
          <w:szCs w:val="32"/>
        </w:rPr>
        <w:t xml:space="preserve"> și tehnologică.</w:t>
      </w: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b/>
          <w:i/>
          <w:color w:val="000000"/>
          <w:sz w:val="32"/>
          <w:szCs w:val="32"/>
        </w:rPr>
      </w:pPr>
      <w:r>
        <w:rPr>
          <w:b/>
          <w:i/>
          <w:color w:val="000000"/>
          <w:sz w:val="32"/>
          <w:szCs w:val="32"/>
        </w:rPr>
        <w:t>Un elev poate beneficia de o singură bursă socială chiar dacă îndeplinește criteriile prevăzute la mai multe litere.</w:t>
      </w:r>
    </w:p>
    <w:p w:rsidR="00FF7651" w:rsidRDefault="00FF7651">
      <w:pPr>
        <w:spacing w:line="276" w:lineRule="auto"/>
        <w:jc w:val="both"/>
        <w:rPr>
          <w:b/>
          <w:i/>
          <w:sz w:val="32"/>
          <w:szCs w:val="32"/>
        </w:rPr>
      </w:pPr>
    </w:p>
    <w:p w:rsidR="00FF7651" w:rsidRDefault="00FF7651">
      <w:pPr>
        <w:spacing w:line="276" w:lineRule="auto"/>
        <w:jc w:val="both"/>
        <w:rPr>
          <w:b/>
          <w:i/>
          <w:sz w:val="32"/>
          <w:szCs w:val="32"/>
        </w:rPr>
      </w:pPr>
    </w:p>
    <w:p w:rsidR="00FF7651" w:rsidRDefault="00FF7651">
      <w:pPr>
        <w:spacing w:line="276" w:lineRule="auto"/>
        <w:jc w:val="both"/>
        <w:rPr>
          <w:b/>
          <w:i/>
          <w:sz w:val="32"/>
          <w:szCs w:val="32"/>
        </w:rPr>
      </w:pPr>
      <w:bookmarkStart w:id="1" w:name="_gjdgxs" w:colFirst="0" w:colLast="0"/>
      <w:bookmarkEnd w:id="1"/>
    </w:p>
    <w:p w:rsidR="00FF7651" w:rsidRDefault="00FF7651">
      <w:pPr>
        <w:spacing w:line="276" w:lineRule="auto"/>
        <w:jc w:val="both"/>
        <w:rPr>
          <w:sz w:val="28"/>
          <w:szCs w:val="28"/>
        </w:rPr>
      </w:pPr>
    </w:p>
    <w:p w:rsidR="00FF7651" w:rsidRDefault="001E61AB">
      <w:pPr>
        <w:spacing w:line="276" w:lineRule="auto"/>
        <w:ind w:firstLine="567"/>
        <w:jc w:val="both"/>
        <w:rPr>
          <w:b/>
          <w:sz w:val="52"/>
          <w:szCs w:val="52"/>
        </w:rPr>
      </w:pPr>
      <w:r>
        <w:rPr>
          <w:b/>
          <w:sz w:val="40"/>
          <w:szCs w:val="40"/>
          <w:highlight w:val="yellow"/>
        </w:rPr>
        <w:t>III.BURSA PENTRU MAMELE MINORE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Bursa se acordă elevelor din învățământul preuniversitar de stat, reintegrate într-o unitate de învățământ (reluarea cursurilor</w:t>
      </w:r>
      <w:r w:rsidR="00FD48A2">
        <w:rPr>
          <w:sz w:val="28"/>
          <w:szCs w:val="28"/>
        </w:rPr>
        <w:t xml:space="preserve"> de către elevă după naștere, fără</w:t>
      </w:r>
      <w:r>
        <w:rPr>
          <w:sz w:val="28"/>
          <w:szCs w:val="28"/>
        </w:rPr>
        <w:t xml:space="preserve"> condiția menținerii statutului de minor</w:t>
      </w:r>
      <w:r w:rsidR="00FD48A2">
        <w:rPr>
          <w:sz w:val="28"/>
          <w:szCs w:val="28"/>
        </w:rPr>
        <w:t>, deci se dă și peste 18 ani</w:t>
      </w:r>
      <w:r>
        <w:rPr>
          <w:sz w:val="28"/>
          <w:szCs w:val="28"/>
        </w:rPr>
        <w:t xml:space="preserve">), care frecventează cursurile de zi și au copil/copii propriu/proprii în întreținere. </w:t>
      </w:r>
    </w:p>
    <w:p w:rsidR="00FF7651" w:rsidRDefault="00FF7651">
      <w:pPr>
        <w:spacing w:line="276" w:lineRule="auto"/>
        <w:ind w:firstLine="567"/>
        <w:jc w:val="both"/>
        <w:rPr>
          <w:sz w:val="28"/>
          <w:szCs w:val="28"/>
        </w:rPr>
      </w:pPr>
    </w:p>
    <w:p w:rsidR="00FF7651" w:rsidRDefault="001E61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0" w:firstLine="283"/>
        <w:jc w:val="both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Dosarul va cuprinde:</w:t>
      </w:r>
    </w:p>
    <w:p w:rsidR="00FF7651" w:rsidRDefault="00D57823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E61AB">
        <w:rPr>
          <w:sz w:val="28"/>
          <w:szCs w:val="28"/>
        </w:rPr>
        <w:t xml:space="preserve">cerere a părintelui/reprezentantului legal; 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57823">
        <w:rPr>
          <w:sz w:val="28"/>
          <w:szCs w:val="28"/>
        </w:rPr>
        <w:t>copie</w:t>
      </w:r>
      <w:r>
        <w:rPr>
          <w:sz w:val="28"/>
          <w:szCs w:val="28"/>
        </w:rPr>
        <w:t xml:space="preserve"> certificat de naștere pentru copilul/copiii aflat/aflați în întreținerea mamei minore.</w:t>
      </w:r>
    </w:p>
    <w:p w:rsidR="00FD48A2" w:rsidRDefault="00FD48A2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57823">
        <w:rPr>
          <w:sz w:val="28"/>
          <w:szCs w:val="28"/>
        </w:rPr>
        <w:t xml:space="preserve">copie </w:t>
      </w:r>
      <w:r>
        <w:rPr>
          <w:sz w:val="28"/>
          <w:szCs w:val="28"/>
        </w:rPr>
        <w:t>certificat naștere/ carte de identitate mama copilului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extras de cont bancar</w:t>
      </w:r>
    </w:p>
    <w:p w:rsidR="00FF7651" w:rsidRDefault="00FF7651">
      <w:pPr>
        <w:spacing w:line="276" w:lineRule="auto"/>
        <w:ind w:firstLine="567"/>
        <w:jc w:val="both"/>
        <w:rPr>
          <w:sz w:val="28"/>
          <w:szCs w:val="28"/>
        </w:rPr>
      </w:pP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Cuantumul minim al bursei pentru mamele minore este 700 lei/lună.</w:t>
      </w:r>
    </w:p>
    <w:p w:rsidR="00FF7651" w:rsidRDefault="001E61AB">
      <w:pPr>
        <w:spacing w:line="276" w:lineRule="auto"/>
        <w:ind w:firstLine="567"/>
        <w:jc w:val="both"/>
        <w:rPr>
          <w:sz w:val="32"/>
          <w:szCs w:val="32"/>
        </w:rPr>
      </w:pPr>
      <w:r>
        <w:rPr>
          <w:sz w:val="28"/>
          <w:szCs w:val="28"/>
        </w:rPr>
        <w:t>Bursa pentru mame minore se acordă în perioada cursurilor școlare</w:t>
      </w:r>
    </w:p>
    <w:p w:rsidR="00FF7651" w:rsidRDefault="001E61AB">
      <w:pPr>
        <w:spacing w:line="276" w:lineRule="auto"/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Bursa pentru mamele minore se poate cumula cu toate tipurile de burse.</w:t>
      </w:r>
    </w:p>
    <w:p w:rsidR="00FF7651" w:rsidRDefault="001E61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  <w:highlight w:val="red"/>
        </w:rPr>
        <w:t>Nu se ia în considerare nivelul venitului mediu pe membru de familie.</w:t>
      </w:r>
    </w:p>
    <w:p w:rsidR="003B6B88" w:rsidRDefault="003B6B88">
      <w:pPr>
        <w:spacing w:line="276" w:lineRule="auto"/>
        <w:ind w:firstLine="567"/>
        <w:jc w:val="both"/>
        <w:rPr>
          <w:sz w:val="28"/>
          <w:szCs w:val="28"/>
        </w:rPr>
      </w:pPr>
    </w:p>
    <w:p w:rsidR="003B6B88" w:rsidRDefault="003B6B88">
      <w:pPr>
        <w:spacing w:line="276" w:lineRule="auto"/>
        <w:ind w:firstLine="567"/>
        <w:jc w:val="both"/>
        <w:rPr>
          <w:sz w:val="28"/>
          <w:szCs w:val="28"/>
        </w:rPr>
      </w:pPr>
    </w:p>
    <w:p w:rsidR="003B6B88" w:rsidRDefault="003B6B88">
      <w:pPr>
        <w:spacing w:line="276" w:lineRule="auto"/>
        <w:ind w:firstLine="567"/>
        <w:jc w:val="both"/>
        <w:rPr>
          <w:sz w:val="36"/>
          <w:szCs w:val="36"/>
        </w:rPr>
      </w:pPr>
      <w:r w:rsidRPr="000F63E1">
        <w:rPr>
          <w:b/>
          <w:sz w:val="36"/>
          <w:szCs w:val="36"/>
          <w:highlight w:val="green"/>
        </w:rPr>
        <w:t>IV</w:t>
      </w:r>
      <w:r w:rsidRPr="000F63E1">
        <w:rPr>
          <w:sz w:val="36"/>
          <w:szCs w:val="36"/>
          <w:highlight w:val="green"/>
        </w:rPr>
        <w:t xml:space="preserve">.BURSA </w:t>
      </w:r>
      <w:r w:rsidRPr="003B6B88">
        <w:rPr>
          <w:sz w:val="36"/>
          <w:szCs w:val="36"/>
          <w:highlight w:val="green"/>
        </w:rPr>
        <w:t>TEHNOLOGICĂ</w:t>
      </w:r>
    </w:p>
    <w:p w:rsidR="000F63E1" w:rsidRDefault="000F63E1">
      <w:pPr>
        <w:spacing w:line="276" w:lineRule="auto"/>
        <w:ind w:firstLine="567"/>
        <w:jc w:val="both"/>
        <w:rPr>
          <w:sz w:val="28"/>
          <w:szCs w:val="28"/>
        </w:rPr>
      </w:pPr>
    </w:p>
    <w:p w:rsidR="000F63E1" w:rsidRPr="000F63E1" w:rsidRDefault="000F63E1" w:rsidP="000F63E1">
      <w:pPr>
        <w:pStyle w:val="BodyText"/>
        <w:spacing w:before="83" w:line="232" w:lineRule="auto"/>
        <w:ind w:right="38"/>
        <w:rPr>
          <w:rFonts w:ascii="Times New Roman" w:hAnsi="Times New Roman" w:cs="Times New Roman"/>
          <w:sz w:val="28"/>
          <w:szCs w:val="28"/>
        </w:rPr>
      </w:pPr>
      <w:r w:rsidRPr="000F63E1">
        <w:rPr>
          <w:rFonts w:ascii="Times New Roman" w:hAnsi="Times New Roman" w:cs="Times New Roman"/>
          <w:sz w:val="28"/>
          <w:szCs w:val="28"/>
        </w:rPr>
        <w:t>Art.</w:t>
      </w:r>
      <w:r w:rsidRPr="000F63E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16.</w:t>
      </w:r>
      <w:r w:rsidRPr="000F63E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—</w:t>
      </w:r>
      <w:r w:rsidRPr="000F63E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(1)</w:t>
      </w:r>
      <w:r w:rsidRPr="000F63E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Bursa</w:t>
      </w:r>
      <w:r w:rsidRPr="000F63E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tehnologică</w:t>
      </w:r>
      <w:r w:rsidRPr="000F63E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reprezintă</w:t>
      </w:r>
      <w:r w:rsidRPr="000F63E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o</w:t>
      </w:r>
      <w:r w:rsidRPr="000F63E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 xml:space="preserve">formă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de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stimulare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a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elevilor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înmatriculați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în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cadrul</w:t>
      </w:r>
      <w:r w:rsidRPr="000F63E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specializărilor</w:t>
      </w:r>
      <w:r w:rsidRPr="000F63E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 xml:space="preserve">din </w:t>
      </w:r>
      <w:r w:rsidRPr="000F63E1">
        <w:rPr>
          <w:rFonts w:ascii="Times New Roman" w:hAnsi="Times New Roman" w:cs="Times New Roman"/>
          <w:spacing w:val="-6"/>
          <w:sz w:val="28"/>
          <w:szCs w:val="28"/>
        </w:rPr>
        <w:t>învățământul</w:t>
      </w:r>
      <w:r w:rsidRPr="000F63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6"/>
          <w:sz w:val="28"/>
          <w:szCs w:val="28"/>
        </w:rPr>
        <w:t>profesional</w:t>
      </w:r>
      <w:r w:rsidRPr="000F63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6"/>
          <w:sz w:val="28"/>
          <w:szCs w:val="28"/>
        </w:rPr>
        <w:t>de</w:t>
      </w:r>
      <w:r w:rsidRPr="000F63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6"/>
          <w:sz w:val="28"/>
          <w:szCs w:val="28"/>
        </w:rPr>
        <w:t>nivel</w:t>
      </w:r>
      <w:r w:rsidRPr="000F63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0F63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6"/>
          <w:sz w:val="28"/>
          <w:szCs w:val="28"/>
        </w:rPr>
        <w:t>conform</w:t>
      </w:r>
      <w:r w:rsidRPr="000F63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6"/>
          <w:sz w:val="28"/>
          <w:szCs w:val="28"/>
        </w:rPr>
        <w:t>Cadrului</w:t>
      </w:r>
      <w:r w:rsidRPr="000F63E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6"/>
          <w:sz w:val="28"/>
          <w:szCs w:val="28"/>
        </w:rPr>
        <w:t xml:space="preserve">european </w:t>
      </w:r>
      <w:r w:rsidRPr="000F63E1">
        <w:rPr>
          <w:rFonts w:ascii="Times New Roman" w:hAnsi="Times New Roman" w:cs="Times New Roman"/>
          <w:sz w:val="28"/>
          <w:szCs w:val="28"/>
        </w:rPr>
        <w:t>al calificărilor/Cadrului național al calificărilor, în condițiile prezentei metodologii-cadru.</w:t>
      </w:r>
    </w:p>
    <w:p w:rsidR="000F63E1" w:rsidRPr="000F63E1" w:rsidRDefault="000F63E1" w:rsidP="000F63E1">
      <w:pPr>
        <w:pStyle w:val="ListParagraph"/>
        <w:numPr>
          <w:ilvl w:val="0"/>
          <w:numId w:val="4"/>
        </w:numPr>
        <w:tabs>
          <w:tab w:val="left" w:pos="789"/>
        </w:tabs>
        <w:spacing w:line="232" w:lineRule="auto"/>
        <w:ind w:right="39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63E1">
        <w:rPr>
          <w:rFonts w:ascii="Times New Roman" w:hAnsi="Times New Roman" w:cs="Times New Roman"/>
          <w:sz w:val="28"/>
          <w:szCs w:val="28"/>
        </w:rPr>
        <w:t xml:space="preserve">Elevii declarați repetenți la finalul anului școlar nu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beneficiază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de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bursa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tehnologică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pentru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anul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de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studiu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pe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 xml:space="preserve">care </w:t>
      </w:r>
      <w:r w:rsidRPr="000F63E1">
        <w:rPr>
          <w:rFonts w:ascii="Times New Roman" w:hAnsi="Times New Roman" w:cs="Times New Roman"/>
          <w:w w:val="85"/>
          <w:sz w:val="28"/>
          <w:szCs w:val="28"/>
        </w:rPr>
        <w:t xml:space="preserve">îl repetă. Fac excepție elevii declarați repetenți în învățământul </w:t>
      </w:r>
      <w:r w:rsidRPr="000F63E1">
        <w:rPr>
          <w:rFonts w:ascii="Times New Roman" w:hAnsi="Times New Roman" w:cs="Times New Roman"/>
          <w:w w:val="90"/>
          <w:sz w:val="28"/>
          <w:szCs w:val="28"/>
        </w:rPr>
        <w:t xml:space="preserve">liceal, care optează pentru continuarea studiilor în învățământul </w:t>
      </w:r>
      <w:r w:rsidRPr="000F63E1">
        <w:rPr>
          <w:rFonts w:ascii="Times New Roman" w:hAnsi="Times New Roman" w:cs="Times New Roman"/>
          <w:sz w:val="28"/>
          <w:szCs w:val="28"/>
        </w:rPr>
        <w:t>profesional, inclusiv dual.</w:t>
      </w:r>
    </w:p>
    <w:p w:rsidR="000F63E1" w:rsidRPr="000F63E1" w:rsidRDefault="000F63E1" w:rsidP="000F63E1">
      <w:pPr>
        <w:pStyle w:val="ListParagraph"/>
        <w:numPr>
          <w:ilvl w:val="0"/>
          <w:numId w:val="4"/>
        </w:numPr>
        <w:tabs>
          <w:tab w:val="left" w:pos="768"/>
        </w:tabs>
        <w:spacing w:line="232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63E1">
        <w:rPr>
          <w:rFonts w:ascii="Times New Roman" w:hAnsi="Times New Roman" w:cs="Times New Roman"/>
          <w:sz w:val="28"/>
          <w:szCs w:val="28"/>
        </w:rPr>
        <w:t xml:space="preserve">Prin excepție de la prevederile alin. (2), beneficiază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de</w:t>
      </w:r>
      <w:r w:rsidRPr="000F63E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bursă</w:t>
      </w:r>
      <w:r w:rsidRPr="000F63E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tehnologică</w:t>
      </w:r>
      <w:r w:rsidRPr="000F63E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elevii</w:t>
      </w:r>
      <w:r w:rsidRPr="000F63E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care</w:t>
      </w:r>
      <w:r w:rsidRPr="000F63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repetă</w:t>
      </w:r>
      <w:r w:rsidRPr="000F63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anul</w:t>
      </w:r>
      <w:r w:rsidRPr="000F63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școlar</w:t>
      </w:r>
      <w:r w:rsidRPr="000F63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din</w:t>
      </w:r>
      <w:r w:rsidRPr="000F63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 xml:space="preserve">motive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medicale.</w:t>
      </w:r>
    </w:p>
    <w:p w:rsidR="000F63E1" w:rsidRPr="000F63E1" w:rsidRDefault="000F63E1" w:rsidP="000F63E1">
      <w:pPr>
        <w:pStyle w:val="ListParagraph"/>
        <w:numPr>
          <w:ilvl w:val="0"/>
          <w:numId w:val="4"/>
        </w:numPr>
        <w:tabs>
          <w:tab w:val="left" w:pos="788"/>
        </w:tabs>
        <w:spacing w:line="232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0F63E1">
        <w:rPr>
          <w:rFonts w:ascii="Times New Roman" w:hAnsi="Times New Roman" w:cs="Times New Roman"/>
          <w:sz w:val="28"/>
          <w:szCs w:val="28"/>
        </w:rPr>
        <w:t>Bursa tehnologică se acordă cu condiția ca elevul beneficiar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să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fi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promovat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la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toate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disciplinele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și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să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fi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z w:val="28"/>
          <w:szCs w:val="28"/>
        </w:rPr>
        <w:t>obținut media 10 la purtare sau calificativul „foarte bine” la purtare la finalul anului școlar anterior.</w:t>
      </w:r>
    </w:p>
    <w:p w:rsidR="000F63E1" w:rsidRPr="000F63E1" w:rsidRDefault="000F63E1" w:rsidP="000F63E1">
      <w:pPr>
        <w:pStyle w:val="BodyText"/>
        <w:spacing w:line="232" w:lineRule="auto"/>
        <w:ind w:right="38"/>
        <w:rPr>
          <w:rFonts w:ascii="Times New Roman" w:hAnsi="Times New Roman" w:cs="Times New Roman"/>
          <w:sz w:val="28"/>
          <w:szCs w:val="28"/>
        </w:rPr>
      </w:pPr>
      <w:r w:rsidRPr="000F63E1">
        <w:rPr>
          <w:rFonts w:ascii="Times New Roman" w:hAnsi="Times New Roman" w:cs="Times New Roman"/>
          <w:sz w:val="28"/>
          <w:szCs w:val="28"/>
        </w:rPr>
        <w:t xml:space="preserve">Art. 17. — (1) Bursa tehnologică se acordă elevilor la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propunerea</w:t>
      </w:r>
      <w:r w:rsidRPr="000F63E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dirigintelui,</w:t>
      </w:r>
      <w:r w:rsidRPr="000F63E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nefiind</w:t>
      </w:r>
      <w:r w:rsidRPr="000F63E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condiționată</w:t>
      </w:r>
      <w:r w:rsidRPr="000F63E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de</w:t>
      </w:r>
      <w:r w:rsidRPr="000F63E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>depunerea</w:t>
      </w:r>
      <w:r w:rsidRPr="000F63E1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4"/>
          <w:sz w:val="28"/>
          <w:szCs w:val="28"/>
        </w:rPr>
        <w:t xml:space="preserve">unei </w:t>
      </w:r>
      <w:r w:rsidRPr="000F63E1">
        <w:rPr>
          <w:rFonts w:ascii="Times New Roman" w:hAnsi="Times New Roman" w:cs="Times New Roman"/>
          <w:sz w:val="28"/>
          <w:szCs w:val="28"/>
        </w:rPr>
        <w:t>cereri în acest sens.</w:t>
      </w:r>
    </w:p>
    <w:p w:rsidR="000F63E1" w:rsidRPr="000F63E1" w:rsidRDefault="000F63E1" w:rsidP="000F63E1">
      <w:pPr>
        <w:pStyle w:val="BodyText"/>
        <w:spacing w:line="232" w:lineRule="auto"/>
        <w:ind w:right="38"/>
        <w:rPr>
          <w:rFonts w:ascii="Times New Roman" w:hAnsi="Times New Roman" w:cs="Times New Roman"/>
          <w:sz w:val="28"/>
          <w:szCs w:val="28"/>
        </w:rPr>
      </w:pPr>
      <w:r w:rsidRPr="000F63E1">
        <w:rPr>
          <w:rFonts w:ascii="Times New Roman" w:hAnsi="Times New Roman" w:cs="Times New Roman"/>
          <w:spacing w:val="-2"/>
          <w:sz w:val="28"/>
          <w:szCs w:val="28"/>
        </w:rPr>
        <w:t>(2)</w:t>
      </w:r>
      <w:r w:rsidRPr="000F63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Profesorul</w:t>
      </w:r>
      <w:r w:rsidRPr="000F63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diriginte</w:t>
      </w:r>
      <w:r w:rsidRPr="000F63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va</w:t>
      </w:r>
      <w:r w:rsidRPr="000F63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înainta</w:t>
      </w:r>
      <w:r w:rsidRPr="000F63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la</w:t>
      </w:r>
      <w:r w:rsidRPr="000F63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secretariatul</w:t>
      </w:r>
      <w:r w:rsidRPr="000F63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unității</w:t>
      </w:r>
      <w:r w:rsidRPr="000F63E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de învățământ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lista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cu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elevii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propuși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pentru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>bursa</w:t>
      </w:r>
      <w:r w:rsidRPr="000F63E1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F63E1">
        <w:rPr>
          <w:rFonts w:ascii="Times New Roman" w:hAnsi="Times New Roman" w:cs="Times New Roman"/>
          <w:spacing w:val="-2"/>
          <w:sz w:val="28"/>
          <w:szCs w:val="28"/>
        </w:rPr>
        <w:t xml:space="preserve">tehnologică, </w:t>
      </w:r>
      <w:r w:rsidRPr="000F63E1">
        <w:rPr>
          <w:rFonts w:ascii="Times New Roman" w:hAnsi="Times New Roman" w:cs="Times New Roman"/>
          <w:sz w:val="28"/>
          <w:szCs w:val="28"/>
        </w:rPr>
        <w:t>în primele 25 de zile calendaristice de la începerea cursurilor anului școlar.</w:t>
      </w:r>
    </w:p>
    <w:p w:rsidR="000F63E1" w:rsidRPr="000F63E1" w:rsidRDefault="000F63E1">
      <w:pPr>
        <w:spacing w:line="276" w:lineRule="auto"/>
        <w:ind w:firstLine="567"/>
        <w:jc w:val="both"/>
        <w:rPr>
          <w:b/>
          <w:i/>
          <w:color w:val="FF0000"/>
          <w:sz w:val="28"/>
          <w:szCs w:val="28"/>
        </w:rPr>
      </w:pPr>
    </w:p>
    <w:sectPr w:rsidR="000F63E1" w:rsidRPr="000F63E1">
      <w:pgSz w:w="11907" w:h="16840"/>
      <w:pgMar w:top="851" w:right="567" w:bottom="340" w:left="73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A024B"/>
    <w:multiLevelType w:val="multilevel"/>
    <w:tmpl w:val="50D6A5E4"/>
    <w:lvl w:ilvl="0">
      <w:start w:val="1"/>
      <w:numFmt w:val="bullet"/>
      <w:lvlText w:val="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4AAB581C"/>
    <w:multiLevelType w:val="hybridMultilevel"/>
    <w:tmpl w:val="DBC48B30"/>
    <w:lvl w:ilvl="0" w:tplc="2C9821FE">
      <w:start w:val="2"/>
      <w:numFmt w:val="decimal"/>
      <w:lvlText w:val="(%1)"/>
      <w:lvlJc w:val="left"/>
      <w:pPr>
        <w:ind w:left="139" w:hanging="3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78EA059C">
      <w:numFmt w:val="bullet"/>
      <w:lvlText w:val="•"/>
      <w:lvlJc w:val="left"/>
      <w:pPr>
        <w:ind w:left="699" w:hanging="369"/>
      </w:pPr>
      <w:rPr>
        <w:rFonts w:hint="default"/>
        <w:lang w:val="ro-RO" w:eastAsia="en-US" w:bidi="ar-SA"/>
      </w:rPr>
    </w:lvl>
    <w:lvl w:ilvl="2" w:tplc="7B04BFC2">
      <w:numFmt w:val="bullet"/>
      <w:lvlText w:val="•"/>
      <w:lvlJc w:val="left"/>
      <w:pPr>
        <w:ind w:left="1258" w:hanging="369"/>
      </w:pPr>
      <w:rPr>
        <w:rFonts w:hint="default"/>
        <w:lang w:val="ro-RO" w:eastAsia="en-US" w:bidi="ar-SA"/>
      </w:rPr>
    </w:lvl>
    <w:lvl w:ilvl="3" w:tplc="2026D856">
      <w:numFmt w:val="bullet"/>
      <w:lvlText w:val="•"/>
      <w:lvlJc w:val="left"/>
      <w:pPr>
        <w:ind w:left="1817" w:hanging="369"/>
      </w:pPr>
      <w:rPr>
        <w:rFonts w:hint="default"/>
        <w:lang w:val="ro-RO" w:eastAsia="en-US" w:bidi="ar-SA"/>
      </w:rPr>
    </w:lvl>
    <w:lvl w:ilvl="4" w:tplc="E5E8A542">
      <w:numFmt w:val="bullet"/>
      <w:lvlText w:val="•"/>
      <w:lvlJc w:val="left"/>
      <w:pPr>
        <w:ind w:left="2376" w:hanging="369"/>
      </w:pPr>
      <w:rPr>
        <w:rFonts w:hint="default"/>
        <w:lang w:val="ro-RO" w:eastAsia="en-US" w:bidi="ar-SA"/>
      </w:rPr>
    </w:lvl>
    <w:lvl w:ilvl="5" w:tplc="709A5DF4">
      <w:numFmt w:val="bullet"/>
      <w:lvlText w:val="•"/>
      <w:lvlJc w:val="left"/>
      <w:pPr>
        <w:ind w:left="2935" w:hanging="369"/>
      </w:pPr>
      <w:rPr>
        <w:rFonts w:hint="default"/>
        <w:lang w:val="ro-RO" w:eastAsia="en-US" w:bidi="ar-SA"/>
      </w:rPr>
    </w:lvl>
    <w:lvl w:ilvl="6" w:tplc="E0C45FB6">
      <w:numFmt w:val="bullet"/>
      <w:lvlText w:val="•"/>
      <w:lvlJc w:val="left"/>
      <w:pPr>
        <w:ind w:left="3494" w:hanging="369"/>
      </w:pPr>
      <w:rPr>
        <w:rFonts w:hint="default"/>
        <w:lang w:val="ro-RO" w:eastAsia="en-US" w:bidi="ar-SA"/>
      </w:rPr>
    </w:lvl>
    <w:lvl w:ilvl="7" w:tplc="32C0611A">
      <w:numFmt w:val="bullet"/>
      <w:lvlText w:val="•"/>
      <w:lvlJc w:val="left"/>
      <w:pPr>
        <w:ind w:left="4053" w:hanging="369"/>
      </w:pPr>
      <w:rPr>
        <w:rFonts w:hint="default"/>
        <w:lang w:val="ro-RO" w:eastAsia="en-US" w:bidi="ar-SA"/>
      </w:rPr>
    </w:lvl>
    <w:lvl w:ilvl="8" w:tplc="AE126108">
      <w:numFmt w:val="bullet"/>
      <w:lvlText w:val="•"/>
      <w:lvlJc w:val="left"/>
      <w:pPr>
        <w:ind w:left="4612" w:hanging="369"/>
      </w:pPr>
      <w:rPr>
        <w:rFonts w:hint="default"/>
        <w:lang w:val="ro-RO" w:eastAsia="en-US" w:bidi="ar-SA"/>
      </w:rPr>
    </w:lvl>
  </w:abstractNum>
  <w:abstractNum w:abstractNumId="2">
    <w:nsid w:val="5F743BF3"/>
    <w:multiLevelType w:val="multilevel"/>
    <w:tmpl w:val="49BE82F2"/>
    <w:lvl w:ilvl="0">
      <w:start w:val="1"/>
      <w:numFmt w:val="bullet"/>
      <w:lvlText w:val="♦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7712B87"/>
    <w:multiLevelType w:val="hybridMultilevel"/>
    <w:tmpl w:val="7818AE9A"/>
    <w:lvl w:ilvl="0" w:tplc="98E29D14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C5F0EB7"/>
    <w:multiLevelType w:val="multilevel"/>
    <w:tmpl w:val="7B8A03C8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F7651"/>
    <w:rsid w:val="000F1F6F"/>
    <w:rsid w:val="000F63E1"/>
    <w:rsid w:val="001E61AB"/>
    <w:rsid w:val="0028255F"/>
    <w:rsid w:val="00332EC7"/>
    <w:rsid w:val="003B6B88"/>
    <w:rsid w:val="005F3906"/>
    <w:rsid w:val="00682A52"/>
    <w:rsid w:val="00691634"/>
    <w:rsid w:val="007C2C50"/>
    <w:rsid w:val="00865A00"/>
    <w:rsid w:val="009B1293"/>
    <w:rsid w:val="00D17E95"/>
    <w:rsid w:val="00D57823"/>
    <w:rsid w:val="00FD48A2"/>
    <w:rsid w:val="00FD6461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0F63E1"/>
    <w:pPr>
      <w:widowControl w:val="0"/>
      <w:autoSpaceDE w:val="0"/>
      <w:autoSpaceDN w:val="0"/>
      <w:ind w:left="139" w:firstLine="283"/>
      <w:jc w:val="both"/>
    </w:pPr>
    <w:rPr>
      <w:rFonts w:ascii="Arial MT" w:eastAsia="Arial MT" w:hAnsi="Arial MT" w:cs="Arial MT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F63E1"/>
    <w:rPr>
      <w:rFonts w:ascii="Arial MT" w:eastAsia="Arial MT" w:hAnsi="Arial MT" w:cs="Arial MT"/>
      <w:sz w:val="20"/>
      <w:szCs w:val="20"/>
    </w:rPr>
  </w:style>
  <w:style w:type="paragraph" w:styleId="ListParagraph">
    <w:name w:val="List Paragraph"/>
    <w:basedOn w:val="Normal"/>
    <w:uiPriority w:val="1"/>
    <w:qFormat/>
    <w:rsid w:val="000F63E1"/>
    <w:pPr>
      <w:widowControl w:val="0"/>
      <w:autoSpaceDE w:val="0"/>
      <w:autoSpaceDN w:val="0"/>
      <w:ind w:left="139" w:right="38" w:firstLine="283"/>
      <w:jc w:val="both"/>
    </w:pPr>
    <w:rPr>
      <w:rFonts w:ascii="Arial MT" w:eastAsia="Arial MT" w:hAnsi="Arial MT" w:cs="Arial M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0F63E1"/>
    <w:pPr>
      <w:widowControl w:val="0"/>
      <w:autoSpaceDE w:val="0"/>
      <w:autoSpaceDN w:val="0"/>
      <w:ind w:left="139" w:firstLine="283"/>
      <w:jc w:val="both"/>
    </w:pPr>
    <w:rPr>
      <w:rFonts w:ascii="Arial MT" w:eastAsia="Arial MT" w:hAnsi="Arial MT" w:cs="Arial MT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0F63E1"/>
    <w:rPr>
      <w:rFonts w:ascii="Arial MT" w:eastAsia="Arial MT" w:hAnsi="Arial MT" w:cs="Arial MT"/>
      <w:sz w:val="20"/>
      <w:szCs w:val="20"/>
    </w:rPr>
  </w:style>
  <w:style w:type="paragraph" w:styleId="ListParagraph">
    <w:name w:val="List Paragraph"/>
    <w:basedOn w:val="Normal"/>
    <w:uiPriority w:val="1"/>
    <w:qFormat/>
    <w:rsid w:val="000F63E1"/>
    <w:pPr>
      <w:widowControl w:val="0"/>
      <w:autoSpaceDE w:val="0"/>
      <w:autoSpaceDN w:val="0"/>
      <w:ind w:left="139" w:right="38" w:firstLine="283"/>
      <w:jc w:val="both"/>
    </w:pPr>
    <w:rPr>
      <w:rFonts w:ascii="Arial MT" w:eastAsia="Arial MT" w:hAnsi="Arial MT" w:cs="Arial M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4</cp:revision>
  <dcterms:created xsi:type="dcterms:W3CDTF">2026-09-20T15:50:00Z</dcterms:created>
  <dcterms:modified xsi:type="dcterms:W3CDTF">2026-09-21T06:19:00Z</dcterms:modified>
</cp:coreProperties>
</file>